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774" w:rsidRDefault="002A4A91">
      <w:pPr>
        <w:rPr>
          <w:b/>
          <w:sz w:val="36"/>
          <w:szCs w:val="36"/>
        </w:rPr>
      </w:pPr>
      <w:r w:rsidRPr="002A4A91">
        <w:rPr>
          <w:b/>
          <w:sz w:val="36"/>
          <w:szCs w:val="36"/>
        </w:rPr>
        <w:t xml:space="preserve">Режиссёры музыкального театра </w:t>
      </w:r>
    </w:p>
    <w:tbl>
      <w:tblPr>
        <w:tblStyle w:val="a3"/>
        <w:tblW w:w="8875" w:type="dxa"/>
        <w:tblLook w:val="04A0" w:firstRow="1" w:lastRow="0" w:firstColumn="1" w:lastColumn="0" w:noHBand="0" w:noVBand="1"/>
      </w:tblPr>
      <w:tblGrid>
        <w:gridCol w:w="1254"/>
        <w:gridCol w:w="2062"/>
        <w:gridCol w:w="1786"/>
        <w:gridCol w:w="3773"/>
      </w:tblGrid>
      <w:tr w:rsidR="002A4A91" w:rsidRPr="002A4A91" w:rsidTr="002A4A91">
        <w:trPr>
          <w:trHeight w:val="250"/>
        </w:trPr>
        <w:tc>
          <w:tcPr>
            <w:tcW w:w="1254" w:type="dxa"/>
          </w:tcPr>
          <w:p w:rsidR="002A4A91" w:rsidRPr="007C1AC9" w:rsidRDefault="002A4A91" w:rsidP="002A4A91">
            <w:pPr>
              <w:rPr>
                <w:b/>
                <w:sz w:val="28"/>
                <w:szCs w:val="28"/>
              </w:rPr>
            </w:pPr>
            <w:r w:rsidRPr="007C1AC9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2062" w:type="dxa"/>
            <w:noWrap/>
            <w:hideMark/>
          </w:tcPr>
          <w:p w:rsidR="002A4A91" w:rsidRPr="007C1AC9" w:rsidRDefault="002A4A91" w:rsidP="002A4A91">
            <w:pPr>
              <w:rPr>
                <w:b/>
                <w:sz w:val="28"/>
                <w:szCs w:val="28"/>
              </w:rPr>
            </w:pPr>
            <w:r w:rsidRPr="007C1AC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86" w:type="dxa"/>
            <w:noWrap/>
            <w:hideMark/>
          </w:tcPr>
          <w:p w:rsidR="002A4A91" w:rsidRPr="007C1AC9" w:rsidRDefault="002A4A91" w:rsidP="002A4A91">
            <w:pPr>
              <w:rPr>
                <w:b/>
                <w:sz w:val="28"/>
                <w:szCs w:val="28"/>
              </w:rPr>
            </w:pPr>
            <w:r w:rsidRPr="007C1AC9">
              <w:rPr>
                <w:b/>
                <w:sz w:val="28"/>
                <w:szCs w:val="28"/>
              </w:rPr>
              <w:t>Кызыл, республика Тыва</w:t>
            </w:r>
          </w:p>
        </w:tc>
        <w:tc>
          <w:tcPr>
            <w:tcW w:w="3773" w:type="dxa"/>
            <w:noWrap/>
            <w:hideMark/>
          </w:tcPr>
          <w:p w:rsidR="002A4A91" w:rsidRPr="007C1AC9" w:rsidRDefault="002A4A91" w:rsidP="002A4A91">
            <w:pPr>
              <w:rPr>
                <w:b/>
                <w:sz w:val="28"/>
                <w:szCs w:val="28"/>
              </w:rPr>
            </w:pPr>
            <w:r w:rsidRPr="007C1AC9">
              <w:rPr>
                <w:b/>
                <w:sz w:val="28"/>
                <w:szCs w:val="28"/>
              </w:rPr>
              <w:t>Место работы (если есть)</w:t>
            </w:r>
          </w:p>
        </w:tc>
      </w:tr>
      <w:tr w:rsidR="002A4A91" w:rsidRPr="002A4A91" w:rsidTr="002A4A91">
        <w:trPr>
          <w:trHeight w:val="600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Тимофеева Татьяна Ивановна</w:t>
            </w:r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 xml:space="preserve"> Барнаул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 xml:space="preserve">Творческий союз "Альтернатива" </w:t>
            </w:r>
          </w:p>
        </w:tc>
      </w:tr>
      <w:tr w:rsidR="002A4A91" w:rsidRPr="002A4A91" w:rsidTr="002A4A91">
        <w:trPr>
          <w:trHeight w:val="250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Богаченко (</w:t>
            </w:r>
            <w:proofErr w:type="spellStart"/>
            <w:r w:rsidRPr="002A4A91">
              <w:rPr>
                <w:sz w:val="28"/>
                <w:szCs w:val="28"/>
              </w:rPr>
              <w:t>Трипутень</w:t>
            </w:r>
            <w:proofErr w:type="spellEnd"/>
            <w:r w:rsidRPr="002A4A91">
              <w:rPr>
                <w:sz w:val="28"/>
                <w:szCs w:val="28"/>
              </w:rPr>
              <w:t>) Мария Николаевна</w:t>
            </w:r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Борисов, РБ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Профессиональная Школа Театра-</w:t>
            </w:r>
            <w:proofErr w:type="gramStart"/>
            <w:r w:rsidRPr="002A4A91">
              <w:rPr>
                <w:sz w:val="28"/>
                <w:szCs w:val="28"/>
              </w:rPr>
              <w:t>Танца  "</w:t>
            </w:r>
            <w:proofErr w:type="spellStart"/>
            <w:proofErr w:type="gramEnd"/>
            <w:r w:rsidRPr="002A4A91">
              <w:rPr>
                <w:sz w:val="28"/>
                <w:szCs w:val="28"/>
              </w:rPr>
              <w:t>ЗемунЪ</w:t>
            </w:r>
            <w:proofErr w:type="spellEnd"/>
            <w:r w:rsidRPr="002A4A91">
              <w:rPr>
                <w:sz w:val="28"/>
                <w:szCs w:val="28"/>
              </w:rPr>
              <w:t>"</w:t>
            </w:r>
          </w:p>
        </w:tc>
      </w:tr>
      <w:tr w:rsidR="002A4A91" w:rsidRPr="002A4A91" w:rsidTr="002A4A91">
        <w:trPr>
          <w:trHeight w:val="250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proofErr w:type="spellStart"/>
            <w:r w:rsidRPr="002A4A91">
              <w:rPr>
                <w:sz w:val="28"/>
                <w:szCs w:val="28"/>
              </w:rPr>
              <w:t>Ооржак</w:t>
            </w:r>
            <w:proofErr w:type="spellEnd"/>
            <w:r w:rsidRPr="002A4A91">
              <w:rPr>
                <w:sz w:val="28"/>
                <w:szCs w:val="28"/>
              </w:rPr>
              <w:t xml:space="preserve"> Сюзанна Алексеевна</w:t>
            </w:r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proofErr w:type="spellStart"/>
            <w:r w:rsidRPr="002A4A91">
              <w:rPr>
                <w:sz w:val="28"/>
                <w:szCs w:val="28"/>
              </w:rPr>
              <w:t>г.Кызыл</w:t>
            </w:r>
            <w:proofErr w:type="spellEnd"/>
            <w:r w:rsidRPr="002A4A91">
              <w:rPr>
                <w:sz w:val="28"/>
                <w:szCs w:val="28"/>
              </w:rPr>
              <w:t>, республика Тыва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 xml:space="preserve">Тувинский Национальный музыкально-драматический театр </w:t>
            </w:r>
            <w:proofErr w:type="spellStart"/>
            <w:r w:rsidRPr="002A4A91">
              <w:rPr>
                <w:sz w:val="28"/>
                <w:szCs w:val="28"/>
              </w:rPr>
              <w:t>им.В.Кок-оола</w:t>
            </w:r>
            <w:proofErr w:type="spellEnd"/>
            <w:r w:rsidRPr="002A4A91">
              <w:rPr>
                <w:sz w:val="28"/>
                <w:szCs w:val="28"/>
              </w:rPr>
              <w:t>.</w:t>
            </w:r>
          </w:p>
        </w:tc>
      </w:tr>
      <w:tr w:rsidR="002A4A91" w:rsidRPr="002A4A91" w:rsidTr="002A4A91">
        <w:trPr>
          <w:trHeight w:val="585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proofErr w:type="spellStart"/>
            <w:r w:rsidRPr="002A4A91">
              <w:rPr>
                <w:sz w:val="28"/>
                <w:szCs w:val="28"/>
              </w:rPr>
              <w:t>Бурдик</w:t>
            </w:r>
            <w:proofErr w:type="spellEnd"/>
            <w:r w:rsidRPr="002A4A91">
              <w:rPr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Красноярск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Красноярский музыкальный театр</w:t>
            </w:r>
          </w:p>
        </w:tc>
      </w:tr>
      <w:tr w:rsidR="002A4A91" w:rsidRPr="002A4A91" w:rsidTr="002A4A91">
        <w:trPr>
          <w:trHeight w:val="250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 xml:space="preserve">Аветисян Джемма </w:t>
            </w:r>
            <w:proofErr w:type="spellStart"/>
            <w:r w:rsidRPr="002A4A91">
              <w:rPr>
                <w:sz w:val="28"/>
                <w:szCs w:val="28"/>
              </w:rPr>
              <w:t>Андраниковна</w:t>
            </w:r>
            <w:proofErr w:type="spellEnd"/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Новосибирск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Новосибирский городской драматический театр по руководством Сергея Афанасьева</w:t>
            </w:r>
          </w:p>
        </w:tc>
      </w:tr>
      <w:tr w:rsidR="002A4A91" w:rsidRPr="002A4A91" w:rsidTr="002A4A91">
        <w:trPr>
          <w:trHeight w:val="600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Филоненко Марина Александровна</w:t>
            </w:r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Северск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Северский музыкальный театр</w:t>
            </w:r>
          </w:p>
        </w:tc>
      </w:tr>
      <w:tr w:rsidR="002A4A91" w:rsidRPr="002A4A91" w:rsidTr="002A4A91">
        <w:trPr>
          <w:trHeight w:val="720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Дмитриев Даниил Дмитриевич</w:t>
            </w:r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Красноярск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Красноярский театр оперы и балета им. Хворостовского</w:t>
            </w:r>
          </w:p>
        </w:tc>
      </w:tr>
      <w:tr w:rsidR="002A4A91" w:rsidRPr="002A4A91" w:rsidTr="002A4A91">
        <w:trPr>
          <w:trHeight w:val="250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proofErr w:type="spellStart"/>
            <w:r w:rsidRPr="002A4A91">
              <w:rPr>
                <w:sz w:val="28"/>
                <w:szCs w:val="28"/>
              </w:rPr>
              <w:t>Вильтовский</w:t>
            </w:r>
            <w:proofErr w:type="spellEnd"/>
            <w:r w:rsidRPr="002A4A91">
              <w:rPr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Сочи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Сочинское концертно-филармоническое объединение</w:t>
            </w:r>
          </w:p>
        </w:tc>
      </w:tr>
      <w:tr w:rsidR="002A4A91" w:rsidRPr="002A4A91" w:rsidTr="002A4A91">
        <w:trPr>
          <w:trHeight w:val="585"/>
        </w:trPr>
        <w:tc>
          <w:tcPr>
            <w:tcW w:w="1254" w:type="dxa"/>
          </w:tcPr>
          <w:p w:rsidR="002A4A91" w:rsidRPr="002A4A91" w:rsidRDefault="002A4A91" w:rsidP="002A4A91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2062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Короленко Андрей Анатольевич</w:t>
            </w:r>
          </w:p>
        </w:tc>
        <w:tc>
          <w:tcPr>
            <w:tcW w:w="1786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>Новосибирск</w:t>
            </w:r>
          </w:p>
        </w:tc>
        <w:tc>
          <w:tcPr>
            <w:tcW w:w="3773" w:type="dxa"/>
            <w:noWrap/>
            <w:hideMark/>
          </w:tcPr>
          <w:p w:rsidR="002A4A91" w:rsidRPr="002A4A91" w:rsidRDefault="002A4A91" w:rsidP="002A4A91">
            <w:pPr>
              <w:rPr>
                <w:sz w:val="28"/>
                <w:szCs w:val="28"/>
              </w:rPr>
            </w:pPr>
            <w:r w:rsidRPr="002A4A91">
              <w:rPr>
                <w:sz w:val="28"/>
                <w:szCs w:val="28"/>
              </w:rPr>
              <w:t xml:space="preserve">Театр </w:t>
            </w:r>
            <w:proofErr w:type="spellStart"/>
            <w:r w:rsidRPr="002A4A91">
              <w:rPr>
                <w:sz w:val="28"/>
                <w:szCs w:val="28"/>
              </w:rPr>
              <w:t>Синестетика</w:t>
            </w:r>
            <w:proofErr w:type="spellEnd"/>
          </w:p>
        </w:tc>
      </w:tr>
      <w:bookmarkEnd w:id="0"/>
    </w:tbl>
    <w:p w:rsidR="002A4A91" w:rsidRPr="002A4A91" w:rsidRDefault="002A4A91">
      <w:pPr>
        <w:rPr>
          <w:sz w:val="28"/>
          <w:szCs w:val="28"/>
        </w:rPr>
      </w:pPr>
    </w:p>
    <w:p w:rsidR="002A4A91" w:rsidRDefault="002A4A91"/>
    <w:sectPr w:rsidR="002A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7E2"/>
    <w:multiLevelType w:val="hybridMultilevel"/>
    <w:tmpl w:val="FF4E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91"/>
    <w:rsid w:val="001733FB"/>
    <w:rsid w:val="002A4A91"/>
    <w:rsid w:val="007C1AC9"/>
    <w:rsid w:val="0081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E659"/>
  <w15:chartTrackingRefBased/>
  <w15:docId w15:val="{BB6B15EC-731E-49C1-8C28-0951EF6E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cp:lastPrinted>2019-04-26T14:45:00Z</cp:lastPrinted>
  <dcterms:created xsi:type="dcterms:W3CDTF">2019-04-26T14:44:00Z</dcterms:created>
  <dcterms:modified xsi:type="dcterms:W3CDTF">2019-04-26T15:42:00Z</dcterms:modified>
</cp:coreProperties>
</file>