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517" w:rsidRDefault="00775517"/>
    <w:tbl>
      <w:tblPr>
        <w:tblW w:w="10349" w:type="dxa"/>
        <w:tblInd w:w="-9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8"/>
        <w:gridCol w:w="4021"/>
        <w:gridCol w:w="2483"/>
        <w:gridCol w:w="17"/>
      </w:tblGrid>
      <w:tr w:rsidR="00174872" w:rsidTr="00174872">
        <w:tc>
          <w:tcPr>
            <w:tcW w:w="10349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4872" w:rsidRDefault="00174872" w:rsidP="003A2974">
            <w:pPr>
              <w:pStyle w:val="a3"/>
              <w:snapToGrid w:val="0"/>
            </w:pPr>
            <w:bookmarkStart w:id="0" w:name="_GoBack"/>
            <w:bookmarkEnd w:id="0"/>
          </w:p>
          <w:p w:rsidR="00174872" w:rsidRDefault="00174872" w:rsidP="003A2974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Мастерская для художников по гриму и гримеров-</w:t>
            </w:r>
            <w:proofErr w:type="spellStart"/>
            <w:r>
              <w:rPr>
                <w:b/>
                <w:bCs/>
                <w:sz w:val="32"/>
                <w:szCs w:val="32"/>
              </w:rPr>
              <w:t>пастижеров</w:t>
            </w:r>
            <w:proofErr w:type="spellEnd"/>
          </w:p>
          <w:p w:rsidR="00174872" w:rsidRDefault="00174872" w:rsidP="003A2974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174872" w:rsidTr="00174872">
        <w:trPr>
          <w:gridAfter w:val="1"/>
          <w:wAfter w:w="17" w:type="dxa"/>
        </w:trPr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4872" w:rsidRDefault="00174872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Бондарев Сергей Георгиевич</w:t>
            </w:r>
          </w:p>
        </w:tc>
        <w:tc>
          <w:tcPr>
            <w:tcW w:w="40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4872" w:rsidRDefault="00174872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Амурский театр кукол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4872" w:rsidRDefault="00174872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Благовещенск</w:t>
            </w:r>
          </w:p>
        </w:tc>
      </w:tr>
      <w:tr w:rsidR="00174872" w:rsidTr="00174872">
        <w:trPr>
          <w:gridAfter w:val="1"/>
          <w:wAfter w:w="17" w:type="dxa"/>
        </w:trPr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4872" w:rsidRDefault="00174872" w:rsidP="003A2974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Татарникова Евгения Витальевна</w:t>
            </w:r>
          </w:p>
        </w:tc>
        <w:tc>
          <w:tcPr>
            <w:tcW w:w="40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4872" w:rsidRDefault="00174872" w:rsidP="003A2974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Бурятский театр оперы и балета им. </w:t>
            </w:r>
            <w:proofErr w:type="spellStart"/>
            <w:r>
              <w:rPr>
                <w:sz w:val="28"/>
                <w:szCs w:val="28"/>
              </w:rPr>
              <w:t>Цыдынжапова</w:t>
            </w:r>
            <w:proofErr w:type="spellEnd"/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4872" w:rsidRDefault="00174872" w:rsidP="003A2974">
            <w:pPr>
              <w:spacing w:line="100" w:lineRule="atLeast"/>
            </w:pPr>
            <w:r>
              <w:rPr>
                <w:sz w:val="28"/>
                <w:szCs w:val="28"/>
              </w:rPr>
              <w:t>Улан-Удэ</w:t>
            </w:r>
          </w:p>
        </w:tc>
      </w:tr>
      <w:tr w:rsidR="00174872" w:rsidTr="00174872">
        <w:trPr>
          <w:gridAfter w:val="1"/>
          <w:wAfter w:w="17" w:type="dxa"/>
        </w:trPr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4872" w:rsidRDefault="00174872" w:rsidP="003A2974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Карелина Ульяна Васильевна</w:t>
            </w:r>
          </w:p>
        </w:tc>
        <w:tc>
          <w:tcPr>
            <w:tcW w:w="40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4872" w:rsidRDefault="00174872" w:rsidP="003A2974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Бурятский театр оперы и балета им. </w:t>
            </w:r>
            <w:proofErr w:type="spellStart"/>
            <w:r>
              <w:rPr>
                <w:sz w:val="28"/>
                <w:szCs w:val="28"/>
              </w:rPr>
              <w:t>Цыдынжапова</w:t>
            </w:r>
            <w:proofErr w:type="spellEnd"/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4872" w:rsidRDefault="00174872" w:rsidP="003A2974">
            <w:pPr>
              <w:spacing w:line="100" w:lineRule="atLeast"/>
            </w:pPr>
            <w:r>
              <w:rPr>
                <w:sz w:val="28"/>
                <w:szCs w:val="28"/>
              </w:rPr>
              <w:t>Улан-Удэ</w:t>
            </w:r>
          </w:p>
        </w:tc>
      </w:tr>
      <w:tr w:rsidR="00174872" w:rsidTr="00174872">
        <w:trPr>
          <w:gridAfter w:val="1"/>
          <w:wAfter w:w="17" w:type="dxa"/>
        </w:trPr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4872" w:rsidRDefault="00174872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Николаева Любовь Евгеньевна</w:t>
            </w:r>
          </w:p>
        </w:tc>
        <w:tc>
          <w:tcPr>
            <w:tcW w:w="40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4872" w:rsidRDefault="00174872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Театр драмы им. Комиссаржевской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4872" w:rsidRDefault="00174872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Уссурийск</w:t>
            </w:r>
          </w:p>
        </w:tc>
      </w:tr>
      <w:tr w:rsidR="00174872" w:rsidTr="00174872">
        <w:trPr>
          <w:gridAfter w:val="1"/>
          <w:wAfter w:w="17" w:type="dxa"/>
        </w:trPr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4872" w:rsidRDefault="00174872" w:rsidP="003A2974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Петренко Мария Евгеньевна</w:t>
            </w:r>
          </w:p>
        </w:tc>
        <w:tc>
          <w:tcPr>
            <w:tcW w:w="40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4872" w:rsidRDefault="00174872" w:rsidP="003A2974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Драматический театр ВВО М.О.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4872" w:rsidRDefault="00174872" w:rsidP="003A2974">
            <w:pPr>
              <w:spacing w:line="100" w:lineRule="atLeast"/>
            </w:pPr>
            <w:r>
              <w:rPr>
                <w:sz w:val="28"/>
                <w:szCs w:val="28"/>
              </w:rPr>
              <w:t xml:space="preserve">Уссурийск </w:t>
            </w:r>
          </w:p>
        </w:tc>
      </w:tr>
      <w:tr w:rsidR="00174872" w:rsidTr="00174872">
        <w:trPr>
          <w:gridAfter w:val="1"/>
          <w:wAfter w:w="17" w:type="dxa"/>
        </w:trPr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4872" w:rsidRDefault="00174872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Иванова Юлия Александровна</w:t>
            </w:r>
          </w:p>
        </w:tc>
        <w:tc>
          <w:tcPr>
            <w:tcW w:w="40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4872" w:rsidRDefault="00174872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Мариинский театр Приморская сцена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4872" w:rsidRDefault="00174872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Владивосток</w:t>
            </w:r>
          </w:p>
        </w:tc>
      </w:tr>
      <w:tr w:rsidR="00174872" w:rsidTr="00174872">
        <w:trPr>
          <w:gridAfter w:val="1"/>
          <w:wAfter w:w="17" w:type="dxa"/>
        </w:trPr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4872" w:rsidRDefault="00174872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Салькова Ирина Львовна</w:t>
            </w:r>
          </w:p>
        </w:tc>
        <w:tc>
          <w:tcPr>
            <w:tcW w:w="40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4872" w:rsidRDefault="00174872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Театр Молодежи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4872" w:rsidRDefault="00174872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Владивосток</w:t>
            </w:r>
          </w:p>
        </w:tc>
      </w:tr>
      <w:tr w:rsidR="00174872" w:rsidTr="00174872">
        <w:trPr>
          <w:gridAfter w:val="1"/>
          <w:wAfter w:w="17" w:type="dxa"/>
        </w:trPr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4872" w:rsidRDefault="00174872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Москаленко Лариса Геннадьевна</w:t>
            </w:r>
          </w:p>
        </w:tc>
        <w:tc>
          <w:tcPr>
            <w:tcW w:w="40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4872" w:rsidRDefault="00174872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Театр молодёжи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4872" w:rsidRDefault="00174872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Владивосток</w:t>
            </w:r>
          </w:p>
        </w:tc>
      </w:tr>
    </w:tbl>
    <w:p w:rsidR="00174872" w:rsidRDefault="00174872"/>
    <w:sectPr w:rsidR="00174872" w:rsidSect="00BB57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872"/>
    <w:rsid w:val="00174872"/>
    <w:rsid w:val="00775517"/>
    <w:rsid w:val="00BB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24152"/>
  <w15:chartTrackingRefBased/>
  <w15:docId w15:val="{C3F2A001-2510-42C6-993F-2EF430899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7487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7487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Софья</cp:lastModifiedBy>
  <cp:revision>1</cp:revision>
  <dcterms:created xsi:type="dcterms:W3CDTF">2019-09-11T10:39:00Z</dcterms:created>
  <dcterms:modified xsi:type="dcterms:W3CDTF">2019-09-11T10:39:00Z</dcterms:modified>
</cp:coreProperties>
</file>