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5E17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0ED8A080" w14:textId="279215C2" w:rsidR="00FC5D15" w:rsidRPr="00EF7E46" w:rsidRDefault="00FC5D1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>
        <w:rPr>
          <w:rFonts w:ascii="Times" w:hAnsi="Times" w:cs="Arial Narrow"/>
          <w:b/>
          <w:bCs/>
          <w:sz w:val="32"/>
          <w:szCs w:val="32"/>
        </w:rPr>
        <w:t>(название проекта)</w:t>
      </w:r>
    </w:p>
    <w:p w14:paraId="22A8321B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1701"/>
        <w:gridCol w:w="2126"/>
        <w:gridCol w:w="1985"/>
      </w:tblGrid>
      <w:tr w:rsidR="00D475A7" w:rsidRPr="00833CB5" w14:paraId="63B8FB64" w14:textId="77777777" w:rsidTr="00D475A7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2276EE08" w14:textId="77777777" w:rsidR="00D475A7" w:rsidRPr="00833CB5" w:rsidRDefault="00D475A7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vMerge w:val="restart"/>
            <w:vAlign w:val="center"/>
          </w:tcPr>
          <w:p w14:paraId="47966FDD" w14:textId="77777777" w:rsidR="00D475A7" w:rsidRPr="00D475A7" w:rsidRDefault="00D475A7" w:rsidP="00D475A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111" w:type="dxa"/>
            <w:gridSpan w:val="2"/>
            <w:vAlign w:val="center"/>
          </w:tcPr>
          <w:p w14:paraId="714E4BA5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D475A7" w:rsidRPr="00833CB5" w14:paraId="545F3479" w14:textId="77777777" w:rsidTr="00D475A7">
        <w:trPr>
          <w:trHeight w:val="826"/>
        </w:trPr>
        <w:tc>
          <w:tcPr>
            <w:tcW w:w="668" w:type="dxa"/>
            <w:vMerge/>
          </w:tcPr>
          <w:p w14:paraId="4A910E4F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25D14C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2126" w:type="dxa"/>
            <w:vAlign w:val="center"/>
          </w:tcPr>
          <w:p w14:paraId="6FDB262D" w14:textId="77777777" w:rsidR="00D475A7" w:rsidRPr="0095741E" w:rsidRDefault="00D475A7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D475A7" w:rsidRPr="00CB6946" w:rsidRDefault="00D475A7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D475A7" w:rsidRPr="00833CB5" w14:paraId="7012146D" w14:textId="77777777" w:rsidTr="00D475A7">
        <w:tc>
          <w:tcPr>
            <w:tcW w:w="668" w:type="dxa"/>
          </w:tcPr>
          <w:p w14:paraId="636CEC2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020200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B78AC0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0FF7661B" w14:textId="77777777" w:rsidTr="00D475A7">
        <w:tc>
          <w:tcPr>
            <w:tcW w:w="668" w:type="dxa"/>
          </w:tcPr>
          <w:p w14:paraId="00A67CA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29801C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B24650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39C8C078" w14:textId="77777777" w:rsidTr="00D475A7">
        <w:tc>
          <w:tcPr>
            <w:tcW w:w="668" w:type="dxa"/>
          </w:tcPr>
          <w:p w14:paraId="2114CE3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C7C96E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2B50877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4E11A8E4" w14:textId="77777777" w:rsidTr="00D475A7">
        <w:tc>
          <w:tcPr>
            <w:tcW w:w="668" w:type="dxa"/>
          </w:tcPr>
          <w:p w14:paraId="658C7D4E" w14:textId="77777777" w:rsidR="00D475A7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4FC8A33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5F2AFD7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55E2F46" w14:textId="77777777" w:rsidR="00833CB5" w:rsidRPr="00833CB5" w:rsidRDefault="003F2C92" w:rsidP="00833CB5">
      <w:pPr>
        <w:pStyle w:val="NormalWeb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Расшифровка  сметы</w:t>
      </w:r>
      <w:r w:rsidR="00833CB5" w:rsidRPr="00833CB5">
        <w:rPr>
          <w:bCs/>
          <w:color w:val="000000"/>
          <w:sz w:val="24"/>
          <w:szCs w:val="24"/>
        </w:rPr>
        <w:t>:</w:t>
      </w:r>
    </w:p>
    <w:p w14:paraId="29485C55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580B02CB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6D534B03" w:rsidR="00833CB5" w:rsidRDefault="00FC5D1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2020</w:t>
      </w:r>
      <w:bookmarkStart w:id="0" w:name="_GoBack"/>
      <w:bookmarkEnd w:id="0"/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466E2"/>
    <w:rsid w:val="000A04B4"/>
    <w:rsid w:val="000B5324"/>
    <w:rsid w:val="003F2C92"/>
    <w:rsid w:val="00590842"/>
    <w:rsid w:val="00733F92"/>
    <w:rsid w:val="00833CB5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D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TableGrid">
    <w:name w:val="Table Grid"/>
    <w:basedOn w:val="TableNormal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33CB5"/>
  </w:style>
  <w:style w:type="character" w:customStyle="1" w:styleId="freebirdformviewerviewitemsitemrequiredasterisk">
    <w:name w:val="freebirdformviewerviewitemsitemrequiredasterisk"/>
    <w:basedOn w:val="DefaultParagraphFont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C7C7B-EEC4-3D47-ADBE-CBA7D972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Microsoft Office User</cp:lastModifiedBy>
  <cp:revision>3</cp:revision>
  <dcterms:created xsi:type="dcterms:W3CDTF">2019-03-12T12:35:00Z</dcterms:created>
  <dcterms:modified xsi:type="dcterms:W3CDTF">2020-02-20T10:08:00Z</dcterms:modified>
</cp:coreProperties>
</file>